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Aufgabenstellungen: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21063" w:rsidRDefault="00C21063" w:rsidP="00C2106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Male alle Handlungen </w:t>
      </w:r>
      <w:r w:rsidRPr="00C21063">
        <w:rPr>
          <w:rFonts w:ascii="TimesNewRomanPSMT" w:hAnsi="TimesNewRomanPSMT" w:cs="TimesNewRomanPSMT"/>
          <w:color w:val="00B050"/>
          <w:sz w:val="24"/>
          <w:szCs w:val="24"/>
        </w:rPr>
        <w:t xml:space="preserve">grün </w:t>
      </w:r>
      <w:r>
        <w:rPr>
          <w:rFonts w:ascii="TimesNewRomanPSMT" w:hAnsi="TimesNewRomanPSMT" w:cs="TimesNewRomanPSMT"/>
          <w:sz w:val="24"/>
          <w:szCs w:val="24"/>
        </w:rPr>
        <w:t>an, in denen Rolf sich nach der goldenen Regel verhält</w:t>
      </w:r>
    </w:p>
    <w:p w:rsidR="00C21063" w:rsidRDefault="00C21063" w:rsidP="00C2106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Male alle Handlungen </w:t>
      </w:r>
      <w:r w:rsidRPr="00C21063">
        <w:rPr>
          <w:rFonts w:ascii="TimesNewRomanPSMT" w:hAnsi="TimesNewRomanPSMT" w:cs="TimesNewRomanPSMT"/>
          <w:color w:val="FF0000"/>
          <w:sz w:val="24"/>
          <w:szCs w:val="24"/>
        </w:rPr>
        <w:t xml:space="preserve">rot </w:t>
      </w:r>
      <w:r>
        <w:rPr>
          <w:rFonts w:ascii="TimesNewRomanPSMT" w:hAnsi="TimesNewRomanPSMT" w:cs="TimesNewRomanPSMT"/>
          <w:sz w:val="24"/>
          <w:szCs w:val="24"/>
        </w:rPr>
        <w:t xml:space="preserve">an, in denen sich jemand </w:t>
      </w:r>
      <w:r w:rsidRPr="00C21063">
        <w:rPr>
          <w:rFonts w:ascii="TimesNewRomanPSMT" w:hAnsi="TimesNewRomanPSMT" w:cs="TimesNewRomanPSMT"/>
          <w:b/>
          <w:sz w:val="24"/>
          <w:szCs w:val="24"/>
        </w:rPr>
        <w:t>nicht</w:t>
      </w:r>
      <w:r>
        <w:rPr>
          <w:rFonts w:ascii="TimesNewRomanPSMT" w:hAnsi="TimesNewRomanPSMT" w:cs="TimesNewRomanPSMT"/>
          <w:sz w:val="24"/>
          <w:szCs w:val="24"/>
        </w:rPr>
        <w:t xml:space="preserve"> nach den goldenen Regeln verhält</w:t>
      </w:r>
    </w:p>
    <w:p w:rsidR="00C21063" w:rsidRPr="00C21063" w:rsidRDefault="00C21063" w:rsidP="00C2106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Wähle eine Situation aus, die rot angemalt ist: überlege dir, was anders zu machen ist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, damit die goldene Regel wieder eingehalten ist.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Ich und die anderen: Die goldene Regel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„Was du nicht willst, das man dir tu, das füg‘ auch keinem anderen zu!“ </w:t>
      </w:r>
      <w:r>
        <w:rPr>
          <w:rFonts w:ascii="ArialMT" w:hAnsi="ArialMT" w:cs="ArialMT"/>
          <w:sz w:val="24"/>
          <w:szCs w:val="24"/>
        </w:rPr>
        <w:t>beklagte sich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Rolf bei seiner Mutter. „Wenn unsere Lehrerin das ernst nehmen würde, hätte sie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uns wohl kaum als Hausaufgabe aufgegeben, fünf Beispiele dafür zu finden! So sehr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ich mich auch anstrenge, mir fällt einfach keines ein.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Die Mutter überlegte kurz, dann wusste sie Rat: „Geh einfach mit offenen Augen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durch die Welt, dann findest du genug Beispiele für die goldene Regel.“ Rolf war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davon jedoch keineswegs überzeugt. Missmutig trabte er in den Flur und zog seine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Jacke an, um ins Schreibwarengeschäft zu gehen, denn die Tintenpatronen waren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ihm ausgegangen. Die volle Mülltüte, die bereits zum Abtransport an der Garderobe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stand, nahm er gleich mit.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„Bist ein Schatz!“ rief die Mutter ihm nach und Rolf zog los.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Im Treppenhaus begegnete er Hausmeister Krause, der mürrisch dreinschaute wie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immer. „Dass Hausmeister andauernd schlechte Laune haben müssen“, dachte sich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Rolf insgeheim, grüßte höflich und sauste an ihm vorbei ins Freie.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Doch bereits auf dem Weg zu den Mülltonnen, wurde Rolf einiges klar. Was da alles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herumlag! Eierschalen, leere Joghurtbecher, ein fauler Apfel ... Da war doch glatt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jemandem die Mülltüte geplatzt und der Inhalt lag verstreut auf dem ganzen Vorplatz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herum. „So eine Schweinerei“, schimpfte Rolf und stieg über den Unrat. „Also, wenn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ich da Hausmeister wäre und den Saustall wegräumen müsste, wäre ich auch sauer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...“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Rolf warf seinen Beutel in die Tonne und machte sich auf den Weg zum Schreibwarenladen.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An der Ampel musste er warten. Erst kürzlich hatte es geregnet, überall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auf dem Gehweg und auf der Straße waren deshalb noch große Pfützen. Vor Rolfs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Augen sausten die Autos hin und her. Plötzlich kam ein dunkler Nobelschlitten mit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viel zu hoher Geschwindigkeit angebraust und fuhr direkt durch eine Pfütze vor dem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Fußgängerüberweg, dass es nur so spritzte. Rolf sprang zurück, so schnell er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konnte, aber seine Hose wurde trotzdem </w:t>
      </w:r>
      <w:proofErr w:type="spellStart"/>
      <w:r>
        <w:rPr>
          <w:rFonts w:ascii="ArialMT" w:hAnsi="ArialMT" w:cs="ArialMT"/>
          <w:sz w:val="24"/>
          <w:szCs w:val="24"/>
        </w:rPr>
        <w:t>naß</w:t>
      </w:r>
      <w:proofErr w:type="spellEnd"/>
      <w:r>
        <w:rPr>
          <w:rFonts w:ascii="ArialMT" w:hAnsi="ArialMT" w:cs="ArialMT"/>
          <w:sz w:val="24"/>
          <w:szCs w:val="24"/>
        </w:rPr>
        <w:t xml:space="preserve"> und schmutzig. „Spinnst du“, rief Rolf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ärgerlich hinter dem Autofahrer her, aber der bekam von all dem gar nichts </w:t>
      </w:r>
      <w:proofErr w:type="gramStart"/>
      <w:r>
        <w:rPr>
          <w:rFonts w:ascii="ArialMT" w:hAnsi="ArialMT" w:cs="ArialMT"/>
          <w:sz w:val="24"/>
          <w:szCs w:val="24"/>
        </w:rPr>
        <w:t>mit ...</w:t>
      </w:r>
      <w:proofErr w:type="gramEnd"/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„Heute ist wohl nicht mein Tag“, dachte Rolf bei sich, als die Ampel auf Grün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umsprang und er endlich die Straße überqueren konnte. Da kam Klaus, ein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Klassenkamerad, auf seinem Fahrrad daher. Ein kleiner Plausch, das war genau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das, was Rolf jetzt wieder aufheitern konnte. Die Jungen begrüßten sich und kamen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sofort ins Gespräch. Hauptthema dabei war Veronika, eine neue Mitschülerin, die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erst seit kurzem in ihre Klasse gekommen war. „Die blöde Gans hat uns gerade noch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gefehlt“, fing Klaus an zu lästern. „Die passt doch überhaupt nicht zu uns!“ Rolf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wusste gar nicht, was er darauf antworten sollte. Auch er mochte Veronika nicht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besonders, aber grundlos über sie herzuziehen, fand er einfach nicht in Ordnung.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„Wir kennen sie doch noch gar nicht“, erwiderte er, um Klaus umzustimmen, doch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der konterte gleich „Wohl verknallt in die Dame, was?“ und schwang sich flugs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wieder aufs Rad. „Die Nachricht muss ich morgen gleich mal unter die Leute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bringen!“ Jetzt war Rolf klar, heute lief wirklich alles schief! Aber dass er Veronika in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Schutz genommen hatte, bereute er trotzdem </w:t>
      </w:r>
      <w:proofErr w:type="gramStart"/>
      <w:r>
        <w:rPr>
          <w:rFonts w:ascii="ArialMT" w:hAnsi="ArialMT" w:cs="ArialMT"/>
          <w:sz w:val="24"/>
          <w:szCs w:val="24"/>
        </w:rPr>
        <w:t>nicht ...</w:t>
      </w:r>
      <w:proofErr w:type="gramEnd"/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Im Schreibwarengeschäft war – wie hätte es auch anders sein können? – die Hölle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los. Jede Menge Erstklässler hatten sich anscheinend dort verabredet, um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Süßigkeiten zu kaufen, die es hier in großer Auswahl gab. Dazu kam noch die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andere Kundschaft, die Zeitschriften kaufen oder Lottoscheine aufgeben wollte. Rolf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stellte sich also hinten an der Schlange an und übte sich in Geduld.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Die Bedienung ging zügiger voran als erwartet und schon bald war er an der Reihe –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als plötzlich zwei Knirpse heranstürmten und sich </w:t>
      </w:r>
      <w:proofErr w:type="spellStart"/>
      <w:r>
        <w:rPr>
          <w:rFonts w:ascii="ArialMT" w:hAnsi="ArialMT" w:cs="ArialMT"/>
          <w:sz w:val="24"/>
          <w:szCs w:val="24"/>
        </w:rPr>
        <w:t>unverschämterweise</w:t>
      </w:r>
      <w:proofErr w:type="spellEnd"/>
      <w:r>
        <w:rPr>
          <w:rFonts w:ascii="ArialMT" w:hAnsi="ArialMT" w:cs="ArialMT"/>
          <w:sz w:val="24"/>
          <w:szCs w:val="24"/>
        </w:rPr>
        <w:t xml:space="preserve"> direkt vor Rolf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an die Ladentheke drängten. „Das kann ja wohl nicht wahr sein“, entrüstete er sich,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aber die beiden taten einfach so, als hätten sie nichts </w:t>
      </w:r>
      <w:proofErr w:type="gramStart"/>
      <w:r>
        <w:rPr>
          <w:rFonts w:ascii="ArialMT" w:hAnsi="ArialMT" w:cs="ArialMT"/>
          <w:sz w:val="24"/>
          <w:szCs w:val="24"/>
        </w:rPr>
        <w:t>gehört ...</w:t>
      </w:r>
      <w:proofErr w:type="gramEnd"/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Nach allem, was bislang vorgefallen war, war Rolf nicht zum Streiten zu Mute. Also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ließ er die beiden Vordrängler gewähren und wartete eben, bis er dran kam. Dann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machte er sich wieder auf den Heimweg.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Wer gedacht hat, damit wäre Rolfs Pechsträhne zu Ende gewesen, hat sich leider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geirrt!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Sicher kennt auch ihr die kleinen Häufchen, die nichts auf Gehwegen verloren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haben, aber dennoch von manchen Hundebesitzern dort zurückgelassen werden. In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genau so</w:t>
      </w:r>
      <w:proofErr w:type="spellEnd"/>
      <w:r>
        <w:rPr>
          <w:rFonts w:ascii="ArialMT" w:hAnsi="ArialMT" w:cs="ArialMT"/>
          <w:sz w:val="24"/>
          <w:szCs w:val="24"/>
        </w:rPr>
        <w:t xml:space="preserve"> einen ist Rolf dann auch noch hineingetreten, und ich kann euch sagen: Er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hatte für heute ziemlich die Nase voll von all dem Ärger mit den „lieben“</w:t>
      </w:r>
    </w:p>
    <w:p w:rsidR="00C21063" w:rsidRDefault="00C21063" w:rsidP="00C210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Mitmenschen!</w:t>
      </w:r>
    </w:p>
    <w:p w:rsidR="00004D8E" w:rsidRDefault="00C21063" w:rsidP="00C21063">
      <w:r>
        <w:rPr>
          <w:rFonts w:ascii="ArialMT" w:hAnsi="ArialMT" w:cs="ArialMT"/>
          <w:sz w:val="24"/>
          <w:szCs w:val="24"/>
        </w:rPr>
        <w:t>Aber ein Gutes hatte das Ganze für Rolf doch – ahnt ihr schon, was?</w:t>
      </w:r>
    </w:p>
    <w:sectPr w:rsidR="00004D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91C72"/>
    <w:multiLevelType w:val="hybridMultilevel"/>
    <w:tmpl w:val="AE8255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63"/>
    <w:rsid w:val="00004D8E"/>
    <w:rsid w:val="00C2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CD7CBC-FCCB-42FB-85A5-8ACA6457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Vollenweider</dc:creator>
  <cp:keywords/>
  <dc:description/>
  <cp:lastModifiedBy>Esther Vollenweider</cp:lastModifiedBy>
  <cp:revision>1</cp:revision>
  <dcterms:created xsi:type="dcterms:W3CDTF">2016-06-16T08:12:00Z</dcterms:created>
  <dcterms:modified xsi:type="dcterms:W3CDTF">2016-06-16T08:16:00Z</dcterms:modified>
</cp:coreProperties>
</file>